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89E" w:rsidRPr="00833941" w:rsidRDefault="00833941" w:rsidP="00833941">
      <w:pPr>
        <w:jc w:val="center"/>
        <w:rPr>
          <w:sz w:val="28"/>
          <w:szCs w:val="28"/>
        </w:rPr>
      </w:pPr>
      <w:r w:rsidRPr="00833941">
        <w:rPr>
          <w:rFonts w:hint="eastAsia"/>
          <w:sz w:val="28"/>
          <w:szCs w:val="28"/>
        </w:rPr>
        <w:t>补遗书</w:t>
      </w:r>
      <w:r w:rsidRPr="00833941">
        <w:rPr>
          <w:rFonts w:hint="eastAsia"/>
          <w:sz w:val="28"/>
          <w:szCs w:val="28"/>
        </w:rPr>
        <w:t>001</w:t>
      </w:r>
      <w:r w:rsidRPr="00833941">
        <w:rPr>
          <w:rFonts w:hint="eastAsia"/>
          <w:sz w:val="28"/>
          <w:szCs w:val="28"/>
        </w:rPr>
        <w:t>号</w:t>
      </w:r>
    </w:p>
    <w:p w:rsidR="00833941" w:rsidRPr="00833941" w:rsidRDefault="00833941">
      <w:pPr>
        <w:rPr>
          <w:sz w:val="28"/>
          <w:szCs w:val="28"/>
        </w:rPr>
      </w:pPr>
      <w:r w:rsidRPr="00833941">
        <w:rPr>
          <w:rFonts w:hint="eastAsia"/>
          <w:sz w:val="28"/>
          <w:szCs w:val="28"/>
        </w:rPr>
        <w:t>各投标人：</w:t>
      </w:r>
    </w:p>
    <w:p w:rsidR="00833941" w:rsidRDefault="00833941" w:rsidP="00902654">
      <w:pPr>
        <w:ind w:firstLineChars="200" w:firstLine="560"/>
        <w:rPr>
          <w:sz w:val="28"/>
          <w:szCs w:val="28"/>
        </w:rPr>
      </w:pPr>
      <w:r w:rsidRPr="00833941">
        <w:rPr>
          <w:rFonts w:hint="eastAsia"/>
          <w:sz w:val="28"/>
          <w:szCs w:val="28"/>
        </w:rPr>
        <w:t>本补遗书针对周口至南阳高速公路</w:t>
      </w:r>
      <w:r w:rsidRPr="00833941">
        <w:rPr>
          <w:rFonts w:hint="eastAsia"/>
          <w:sz w:val="28"/>
          <w:szCs w:val="28"/>
        </w:rPr>
        <w:t>TJ-</w:t>
      </w:r>
      <w:r w:rsidR="001E666F">
        <w:rPr>
          <w:rFonts w:hint="eastAsia"/>
          <w:sz w:val="28"/>
          <w:szCs w:val="28"/>
        </w:rPr>
        <w:t>1</w:t>
      </w:r>
      <w:r w:rsidRPr="00833941">
        <w:rPr>
          <w:rFonts w:hint="eastAsia"/>
          <w:sz w:val="28"/>
          <w:szCs w:val="28"/>
        </w:rPr>
        <w:t>——</w:t>
      </w:r>
      <w:r w:rsidRPr="00833941">
        <w:rPr>
          <w:rFonts w:hint="eastAsia"/>
          <w:sz w:val="28"/>
          <w:szCs w:val="28"/>
        </w:rPr>
        <w:t>TJ-5</w:t>
      </w:r>
      <w:r w:rsidRPr="00833941">
        <w:rPr>
          <w:rFonts w:hint="eastAsia"/>
          <w:sz w:val="28"/>
          <w:szCs w:val="28"/>
        </w:rPr>
        <w:t>标</w:t>
      </w:r>
      <w:r w:rsidR="001E666F">
        <w:rPr>
          <w:rFonts w:hint="eastAsia"/>
          <w:sz w:val="28"/>
          <w:szCs w:val="28"/>
        </w:rPr>
        <w:t>桥梁工程</w:t>
      </w:r>
      <w:r w:rsidRPr="00833941">
        <w:rPr>
          <w:rFonts w:hint="eastAsia"/>
          <w:sz w:val="28"/>
          <w:szCs w:val="28"/>
        </w:rPr>
        <w:t>劳务合作招标</w:t>
      </w:r>
      <w:r w:rsidR="00902654">
        <w:rPr>
          <w:rFonts w:hint="eastAsia"/>
          <w:sz w:val="28"/>
          <w:szCs w:val="28"/>
        </w:rPr>
        <w:t>的招标</w:t>
      </w:r>
      <w:r w:rsidRPr="00833941">
        <w:rPr>
          <w:rFonts w:hint="eastAsia"/>
          <w:sz w:val="28"/>
          <w:szCs w:val="28"/>
        </w:rPr>
        <w:t>文件内容作以下变更及说明，请各投标人执行，原有条款与下列条款不一致以本条款执行。</w:t>
      </w:r>
    </w:p>
    <w:p w:rsidR="006103EF" w:rsidRPr="001E666F" w:rsidRDefault="00902654" w:rsidP="001E666F">
      <w:pPr>
        <w:pStyle w:val="a3"/>
        <w:numPr>
          <w:ilvl w:val="0"/>
          <w:numId w:val="3"/>
        </w:numPr>
        <w:ind w:left="0" w:firstLineChars="0" w:firstLine="567"/>
        <w:rPr>
          <w:sz w:val="28"/>
          <w:szCs w:val="28"/>
        </w:rPr>
      </w:pPr>
      <w:r w:rsidRPr="00902654">
        <w:rPr>
          <w:rFonts w:hint="eastAsia"/>
          <w:sz w:val="28"/>
          <w:szCs w:val="28"/>
        </w:rPr>
        <w:t>招标文件中所有涉及投标保证金条款均修改为</w:t>
      </w:r>
      <w:r w:rsidRPr="00902654">
        <w:rPr>
          <w:rFonts w:hint="eastAsia"/>
          <w:sz w:val="28"/>
          <w:szCs w:val="28"/>
        </w:rPr>
        <w:t>¥</w:t>
      </w:r>
      <w:r w:rsidR="00540BC8">
        <w:rPr>
          <w:rFonts w:hint="eastAsia"/>
          <w:sz w:val="28"/>
          <w:szCs w:val="28"/>
        </w:rPr>
        <w:t>2</w:t>
      </w:r>
      <w:r w:rsidRPr="00902654">
        <w:rPr>
          <w:rFonts w:hint="eastAsia"/>
          <w:sz w:val="28"/>
          <w:szCs w:val="28"/>
        </w:rPr>
        <w:t>00000.00</w:t>
      </w:r>
      <w:r w:rsidRPr="00902654">
        <w:rPr>
          <w:rFonts w:hint="eastAsia"/>
          <w:sz w:val="28"/>
          <w:szCs w:val="28"/>
        </w:rPr>
        <w:t>元（大写</w:t>
      </w:r>
      <w:r w:rsidR="00540BC8">
        <w:rPr>
          <w:rFonts w:hint="eastAsia"/>
          <w:sz w:val="28"/>
          <w:szCs w:val="28"/>
        </w:rPr>
        <w:t>贰</w:t>
      </w:r>
      <w:r w:rsidRPr="00902654">
        <w:rPr>
          <w:rFonts w:hint="eastAsia"/>
          <w:sz w:val="28"/>
          <w:szCs w:val="28"/>
        </w:rPr>
        <w:t>拾万元整）。如果截至补遗书发布时间止已按原条款提交投标保证金的各投标人及时按本补遗书规定补足投标保证金</w:t>
      </w:r>
      <w:r w:rsidR="006103EF">
        <w:rPr>
          <w:rFonts w:hint="eastAsia"/>
          <w:sz w:val="28"/>
          <w:szCs w:val="28"/>
        </w:rPr>
        <w:t>，尚未缴纳保证的投标人须一次性按本补遗书要求全额缴纳投标保证金；</w:t>
      </w:r>
    </w:p>
    <w:p w:rsidR="006103EF" w:rsidRDefault="006103EF" w:rsidP="001339E9">
      <w:pPr>
        <w:pStyle w:val="a3"/>
        <w:numPr>
          <w:ilvl w:val="0"/>
          <w:numId w:val="3"/>
        </w:numPr>
        <w:ind w:left="0" w:firstLineChars="0" w:firstLine="567"/>
        <w:rPr>
          <w:sz w:val="28"/>
          <w:szCs w:val="28"/>
        </w:rPr>
      </w:pPr>
      <w:r>
        <w:rPr>
          <w:rFonts w:hint="eastAsia"/>
          <w:sz w:val="28"/>
          <w:szCs w:val="28"/>
        </w:rPr>
        <w:t>附录</w:t>
      </w:r>
      <w:r>
        <w:rPr>
          <w:rFonts w:hint="eastAsia"/>
          <w:sz w:val="28"/>
          <w:szCs w:val="28"/>
        </w:rPr>
        <w:t>4</w:t>
      </w:r>
      <w:r>
        <w:rPr>
          <w:rFonts w:hint="eastAsia"/>
          <w:sz w:val="28"/>
          <w:szCs w:val="28"/>
        </w:rPr>
        <w:t>注第</w:t>
      </w:r>
      <w:r>
        <w:rPr>
          <w:rFonts w:hint="eastAsia"/>
          <w:sz w:val="28"/>
          <w:szCs w:val="28"/>
        </w:rPr>
        <w:t>2</w:t>
      </w:r>
      <w:r>
        <w:rPr>
          <w:rFonts w:hint="eastAsia"/>
          <w:sz w:val="28"/>
          <w:szCs w:val="28"/>
        </w:rPr>
        <w:t>条修改为“</w:t>
      </w:r>
      <w:r w:rsidRPr="006103EF">
        <w:rPr>
          <w:rFonts w:hint="eastAsia"/>
          <w:sz w:val="28"/>
          <w:szCs w:val="28"/>
        </w:rPr>
        <w:t>本表作为资格审查条件</w:t>
      </w:r>
      <w:r>
        <w:rPr>
          <w:rFonts w:hint="eastAsia"/>
          <w:sz w:val="28"/>
          <w:szCs w:val="28"/>
        </w:rPr>
        <w:t>，投标人提供证件中存在造假情况的作为废标处理</w:t>
      </w:r>
      <w:r>
        <w:rPr>
          <w:rFonts w:ascii="宋体" w:hAnsi="宋体" w:hint="eastAsia"/>
          <w:szCs w:val="21"/>
        </w:rPr>
        <w:t>。</w:t>
      </w:r>
      <w:r>
        <w:rPr>
          <w:rFonts w:hint="eastAsia"/>
          <w:sz w:val="28"/>
          <w:szCs w:val="28"/>
        </w:rPr>
        <w:t>”</w:t>
      </w:r>
      <w:r w:rsidR="001E666F">
        <w:rPr>
          <w:rFonts w:hint="eastAsia"/>
          <w:sz w:val="28"/>
          <w:szCs w:val="28"/>
        </w:rPr>
        <w:t>；</w:t>
      </w:r>
    </w:p>
    <w:p w:rsidR="001339E9" w:rsidRPr="00902654" w:rsidRDefault="001339E9" w:rsidP="001339E9">
      <w:pPr>
        <w:pStyle w:val="a3"/>
        <w:numPr>
          <w:ilvl w:val="0"/>
          <w:numId w:val="3"/>
        </w:numPr>
        <w:ind w:left="0" w:firstLineChars="0" w:firstLine="567"/>
        <w:rPr>
          <w:sz w:val="28"/>
          <w:szCs w:val="28"/>
        </w:rPr>
      </w:pPr>
      <w:r>
        <w:rPr>
          <w:rFonts w:hint="eastAsia"/>
          <w:sz w:val="28"/>
          <w:szCs w:val="28"/>
        </w:rPr>
        <w:t>招标文件中：第二信封评标办法前附表</w:t>
      </w:r>
      <w:r>
        <w:rPr>
          <w:rFonts w:hint="eastAsia"/>
          <w:sz w:val="28"/>
          <w:szCs w:val="28"/>
        </w:rPr>
        <w:t>2</w:t>
      </w:r>
      <w:r>
        <w:rPr>
          <w:rFonts w:hint="eastAsia"/>
          <w:sz w:val="28"/>
          <w:szCs w:val="28"/>
        </w:rPr>
        <w:t>中</w:t>
      </w:r>
      <w:r>
        <w:rPr>
          <w:rFonts w:hint="eastAsia"/>
          <w:sz w:val="28"/>
          <w:szCs w:val="28"/>
        </w:rPr>
        <w:t>2.2.3</w:t>
      </w:r>
      <w:r>
        <w:rPr>
          <w:rFonts w:hint="eastAsia"/>
          <w:sz w:val="28"/>
          <w:szCs w:val="28"/>
        </w:rPr>
        <w:t>条款中：原“</w:t>
      </w:r>
      <w:r w:rsidRPr="001339E9">
        <w:rPr>
          <w:rFonts w:hint="eastAsia"/>
          <w:sz w:val="28"/>
          <w:szCs w:val="28"/>
        </w:rPr>
        <w:t>计算报价得分：所有满足招标文件实质性要求的投标人均参与报价评分，投标人报价等于评标基准价时，得满分；投标人报价每低于评标基准价一个百分点扣</w:t>
      </w:r>
      <w:r w:rsidRPr="001339E9">
        <w:rPr>
          <w:rFonts w:hint="eastAsia"/>
          <w:sz w:val="28"/>
          <w:szCs w:val="28"/>
        </w:rPr>
        <w:t>1</w:t>
      </w:r>
      <w:r w:rsidRPr="001339E9">
        <w:rPr>
          <w:rFonts w:hint="eastAsia"/>
          <w:sz w:val="28"/>
          <w:szCs w:val="28"/>
        </w:rPr>
        <w:t>分；投标人报价每高于评标基准价一个百分点，扣</w:t>
      </w:r>
      <w:r w:rsidRPr="001339E9">
        <w:rPr>
          <w:rFonts w:hint="eastAsia"/>
          <w:sz w:val="28"/>
          <w:szCs w:val="28"/>
        </w:rPr>
        <w:t>2</w:t>
      </w:r>
      <w:r w:rsidRPr="001339E9">
        <w:rPr>
          <w:rFonts w:hint="eastAsia"/>
          <w:sz w:val="28"/>
          <w:szCs w:val="28"/>
        </w:rPr>
        <w:t>分；不足一个百分点时采用内插法计算，得分计算保留两位小数，小数点后第三位“四舍五入”</w:t>
      </w:r>
      <w:r>
        <w:rPr>
          <w:rFonts w:hAnsi="宋体" w:hint="eastAsia"/>
        </w:rPr>
        <w:t>。</w:t>
      </w:r>
      <w:r>
        <w:rPr>
          <w:rFonts w:hint="eastAsia"/>
          <w:sz w:val="28"/>
          <w:szCs w:val="28"/>
        </w:rPr>
        <w:t>”修改为：“</w:t>
      </w:r>
      <w:r w:rsidRPr="001339E9">
        <w:rPr>
          <w:rFonts w:hint="eastAsia"/>
          <w:sz w:val="28"/>
          <w:szCs w:val="28"/>
        </w:rPr>
        <w:t>计算报价得分：所有满足招标文件实质性要求的投标人均参与报价评分，投标人报价等于评标基准价时，得满分；投标人报价每低于评标基准价一个百分点扣</w:t>
      </w:r>
      <w:r w:rsidRPr="001339E9">
        <w:rPr>
          <w:rFonts w:hint="eastAsia"/>
          <w:sz w:val="28"/>
          <w:szCs w:val="28"/>
        </w:rPr>
        <w:t>1</w:t>
      </w:r>
      <w:r w:rsidRPr="001339E9">
        <w:rPr>
          <w:rFonts w:hint="eastAsia"/>
          <w:sz w:val="28"/>
          <w:szCs w:val="28"/>
        </w:rPr>
        <w:t>分；投标人报价每高于评标基准价一个百分点，扣</w:t>
      </w:r>
      <w:r w:rsidRPr="001339E9">
        <w:rPr>
          <w:rFonts w:hint="eastAsia"/>
          <w:sz w:val="28"/>
          <w:szCs w:val="28"/>
        </w:rPr>
        <w:t>2</w:t>
      </w:r>
      <w:r w:rsidRPr="001339E9">
        <w:rPr>
          <w:rFonts w:hint="eastAsia"/>
          <w:sz w:val="28"/>
          <w:szCs w:val="28"/>
        </w:rPr>
        <w:t>分；不足一个百分点时采用内插法计算，得分计算保留两位小数，小数点后第三位“四舍五入”</w:t>
      </w:r>
      <w:r>
        <w:rPr>
          <w:rFonts w:hint="eastAsia"/>
          <w:sz w:val="28"/>
          <w:szCs w:val="28"/>
        </w:rPr>
        <w:t>，报价得分相等的，</w:t>
      </w:r>
      <w:r w:rsidR="00705D6D">
        <w:rPr>
          <w:rFonts w:hint="eastAsia"/>
          <w:sz w:val="28"/>
          <w:szCs w:val="28"/>
        </w:rPr>
        <w:t>以报价低的优先</w:t>
      </w:r>
      <w:r>
        <w:rPr>
          <w:rFonts w:hint="eastAsia"/>
          <w:sz w:val="28"/>
          <w:szCs w:val="28"/>
        </w:rPr>
        <w:t>”</w:t>
      </w:r>
      <w:r w:rsidR="00705D6D">
        <w:rPr>
          <w:rFonts w:hint="eastAsia"/>
          <w:sz w:val="28"/>
          <w:szCs w:val="28"/>
        </w:rPr>
        <w:t>。</w:t>
      </w:r>
    </w:p>
    <w:p w:rsidR="00902654" w:rsidRDefault="00705D6D" w:rsidP="00902654">
      <w:pPr>
        <w:rPr>
          <w:sz w:val="28"/>
          <w:szCs w:val="28"/>
        </w:rPr>
      </w:pPr>
      <w:r>
        <w:rPr>
          <w:rFonts w:hint="eastAsia"/>
          <w:sz w:val="28"/>
          <w:szCs w:val="28"/>
        </w:rPr>
        <w:lastRenderedPageBreak/>
        <w:t>收到补遗书应于</w:t>
      </w:r>
      <w:r>
        <w:rPr>
          <w:rFonts w:hint="eastAsia"/>
          <w:sz w:val="28"/>
          <w:szCs w:val="28"/>
        </w:rPr>
        <w:t>2017</w:t>
      </w:r>
      <w:r>
        <w:rPr>
          <w:rFonts w:hint="eastAsia"/>
          <w:sz w:val="28"/>
          <w:szCs w:val="28"/>
        </w:rPr>
        <w:t>年</w:t>
      </w:r>
      <w:r>
        <w:rPr>
          <w:rFonts w:hint="eastAsia"/>
          <w:sz w:val="28"/>
          <w:szCs w:val="28"/>
        </w:rPr>
        <w:t>2</w:t>
      </w:r>
      <w:r>
        <w:rPr>
          <w:rFonts w:hint="eastAsia"/>
          <w:sz w:val="28"/>
          <w:szCs w:val="28"/>
        </w:rPr>
        <w:t>月</w:t>
      </w:r>
      <w:r>
        <w:rPr>
          <w:rFonts w:hint="eastAsia"/>
          <w:sz w:val="28"/>
          <w:szCs w:val="28"/>
        </w:rPr>
        <w:t>8</w:t>
      </w:r>
      <w:r>
        <w:rPr>
          <w:rFonts w:hint="eastAsia"/>
          <w:sz w:val="28"/>
          <w:szCs w:val="28"/>
        </w:rPr>
        <w:t>日</w:t>
      </w:r>
      <w:r>
        <w:rPr>
          <w:rFonts w:hint="eastAsia"/>
          <w:sz w:val="28"/>
          <w:szCs w:val="28"/>
        </w:rPr>
        <w:t>17</w:t>
      </w:r>
      <w:r>
        <w:rPr>
          <w:rFonts w:hint="eastAsia"/>
          <w:sz w:val="28"/>
          <w:szCs w:val="28"/>
        </w:rPr>
        <w:t>时前邮件回复，</w:t>
      </w:r>
      <w:hyperlink r:id="rId7" w:history="1">
        <w:r w:rsidRPr="000C1FE4">
          <w:rPr>
            <w:rStyle w:val="a4"/>
            <w:rFonts w:hint="eastAsia"/>
            <w:sz w:val="28"/>
            <w:szCs w:val="28"/>
          </w:rPr>
          <w:t>邮箱</w:t>
        </w:r>
        <w:r w:rsidRPr="000C1FE4">
          <w:rPr>
            <w:rStyle w:val="a4"/>
            <w:rFonts w:hint="eastAsia"/>
            <w:sz w:val="28"/>
            <w:szCs w:val="28"/>
          </w:rPr>
          <w:t>812204269@qq.com</w:t>
        </w:r>
      </w:hyperlink>
      <w:r>
        <w:rPr>
          <w:rFonts w:hint="eastAsia"/>
          <w:sz w:val="28"/>
          <w:szCs w:val="28"/>
        </w:rPr>
        <w:t>，如不回复招标人认为贵单位以收到并已了解以上补遗内容。</w:t>
      </w:r>
    </w:p>
    <w:p w:rsidR="00705D6D" w:rsidRDefault="00705D6D" w:rsidP="00902654">
      <w:pPr>
        <w:rPr>
          <w:sz w:val="28"/>
          <w:szCs w:val="28"/>
        </w:rPr>
      </w:pPr>
    </w:p>
    <w:p w:rsidR="00705D6D" w:rsidRDefault="00705D6D" w:rsidP="00902654">
      <w:pPr>
        <w:rPr>
          <w:sz w:val="28"/>
          <w:szCs w:val="28"/>
        </w:rPr>
      </w:pPr>
    </w:p>
    <w:p w:rsidR="00705D6D" w:rsidRDefault="00705D6D" w:rsidP="00902654">
      <w:pPr>
        <w:rPr>
          <w:sz w:val="28"/>
          <w:szCs w:val="28"/>
        </w:rPr>
      </w:pPr>
    </w:p>
    <w:p w:rsidR="00705D6D" w:rsidRDefault="00705D6D" w:rsidP="00705D6D">
      <w:pPr>
        <w:ind w:firstLineChars="1600" w:firstLine="4480"/>
        <w:rPr>
          <w:sz w:val="28"/>
          <w:szCs w:val="28"/>
        </w:rPr>
      </w:pPr>
      <w:r>
        <w:rPr>
          <w:rFonts w:hint="eastAsia"/>
          <w:sz w:val="28"/>
          <w:szCs w:val="28"/>
        </w:rPr>
        <w:t>河南省公路工程集团有限公司</w:t>
      </w:r>
    </w:p>
    <w:p w:rsidR="00705D6D" w:rsidRDefault="00705D6D" w:rsidP="00705D6D">
      <w:pPr>
        <w:jc w:val="right"/>
        <w:rPr>
          <w:sz w:val="28"/>
          <w:szCs w:val="28"/>
        </w:rPr>
      </w:pPr>
      <w:r>
        <w:rPr>
          <w:rFonts w:hint="eastAsia"/>
          <w:sz w:val="28"/>
          <w:szCs w:val="28"/>
        </w:rPr>
        <w:t>周南高速</w:t>
      </w:r>
      <w:r>
        <w:rPr>
          <w:rFonts w:hint="eastAsia"/>
          <w:sz w:val="28"/>
          <w:szCs w:val="28"/>
        </w:rPr>
        <w:t>TJ-</w:t>
      </w:r>
      <w:r w:rsidR="006103EF">
        <w:rPr>
          <w:rFonts w:hint="eastAsia"/>
          <w:sz w:val="28"/>
          <w:szCs w:val="28"/>
        </w:rPr>
        <w:t>4</w:t>
      </w:r>
      <w:r>
        <w:rPr>
          <w:rFonts w:hint="eastAsia"/>
          <w:sz w:val="28"/>
          <w:szCs w:val="28"/>
        </w:rPr>
        <w:t>——</w:t>
      </w:r>
      <w:r>
        <w:rPr>
          <w:rFonts w:hint="eastAsia"/>
          <w:sz w:val="28"/>
          <w:szCs w:val="28"/>
        </w:rPr>
        <w:t>TJ-5</w:t>
      </w:r>
      <w:r>
        <w:rPr>
          <w:rFonts w:hint="eastAsia"/>
          <w:sz w:val="28"/>
          <w:szCs w:val="28"/>
        </w:rPr>
        <w:t>项目经理部</w:t>
      </w:r>
    </w:p>
    <w:p w:rsidR="00705D6D" w:rsidRPr="00705D6D" w:rsidRDefault="00705D6D" w:rsidP="00705D6D">
      <w:pPr>
        <w:ind w:firstLineChars="1850" w:firstLine="5180"/>
        <w:rPr>
          <w:sz w:val="28"/>
          <w:szCs w:val="28"/>
        </w:rPr>
      </w:pPr>
      <w:r>
        <w:rPr>
          <w:rFonts w:hint="eastAsia"/>
          <w:sz w:val="28"/>
          <w:szCs w:val="28"/>
        </w:rPr>
        <w:t>2017</w:t>
      </w:r>
      <w:r>
        <w:rPr>
          <w:rFonts w:hint="eastAsia"/>
          <w:sz w:val="28"/>
          <w:szCs w:val="28"/>
        </w:rPr>
        <w:t>年</w:t>
      </w:r>
      <w:r>
        <w:rPr>
          <w:rFonts w:hint="eastAsia"/>
          <w:sz w:val="28"/>
          <w:szCs w:val="28"/>
        </w:rPr>
        <w:t>2</w:t>
      </w:r>
      <w:r>
        <w:rPr>
          <w:rFonts w:hint="eastAsia"/>
          <w:sz w:val="28"/>
          <w:szCs w:val="28"/>
        </w:rPr>
        <w:t>月</w:t>
      </w:r>
      <w:r>
        <w:rPr>
          <w:rFonts w:hint="eastAsia"/>
          <w:sz w:val="28"/>
          <w:szCs w:val="28"/>
        </w:rPr>
        <w:t>7</w:t>
      </w:r>
      <w:r>
        <w:rPr>
          <w:rFonts w:hint="eastAsia"/>
          <w:sz w:val="28"/>
          <w:szCs w:val="28"/>
        </w:rPr>
        <w:t>日</w:t>
      </w:r>
    </w:p>
    <w:sectPr w:rsidR="00705D6D" w:rsidRPr="00705D6D" w:rsidSect="00EB78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17EB" w:rsidRDefault="004917EB" w:rsidP="00D86BE8">
      <w:r>
        <w:separator/>
      </w:r>
    </w:p>
  </w:endnote>
  <w:endnote w:type="continuationSeparator" w:id="1">
    <w:p w:rsidR="004917EB" w:rsidRDefault="004917EB" w:rsidP="00D86B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17EB" w:rsidRDefault="004917EB" w:rsidP="00D86BE8">
      <w:r>
        <w:separator/>
      </w:r>
    </w:p>
  </w:footnote>
  <w:footnote w:type="continuationSeparator" w:id="1">
    <w:p w:rsidR="004917EB" w:rsidRDefault="004917EB" w:rsidP="00D86B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31727"/>
    <w:multiLevelType w:val="hybridMultilevel"/>
    <w:tmpl w:val="F1168D14"/>
    <w:lvl w:ilvl="0" w:tplc="7934486E">
      <w:start w:val="1"/>
      <w:numFmt w:val="decimal"/>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49E1922"/>
    <w:multiLevelType w:val="hybridMultilevel"/>
    <w:tmpl w:val="2C203D8C"/>
    <w:lvl w:ilvl="0" w:tplc="B0E6F9DC">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18E820F6"/>
    <w:multiLevelType w:val="hybridMultilevel"/>
    <w:tmpl w:val="F66ACE02"/>
    <w:lvl w:ilvl="0" w:tplc="593A82C2">
      <w:start w:val="1"/>
      <w:numFmt w:val="decimal"/>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3941"/>
    <w:rsid w:val="00087FE1"/>
    <w:rsid w:val="001339E9"/>
    <w:rsid w:val="001E666F"/>
    <w:rsid w:val="004917EB"/>
    <w:rsid w:val="00540BC8"/>
    <w:rsid w:val="00593196"/>
    <w:rsid w:val="005C4AF3"/>
    <w:rsid w:val="006103EF"/>
    <w:rsid w:val="006B4D0D"/>
    <w:rsid w:val="00705D6D"/>
    <w:rsid w:val="0081173D"/>
    <w:rsid w:val="00833941"/>
    <w:rsid w:val="00902654"/>
    <w:rsid w:val="00BB1D81"/>
    <w:rsid w:val="00D15726"/>
    <w:rsid w:val="00D86BE8"/>
    <w:rsid w:val="00EB78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8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2654"/>
    <w:pPr>
      <w:ind w:firstLineChars="200" w:firstLine="420"/>
    </w:pPr>
  </w:style>
  <w:style w:type="character" w:styleId="a4">
    <w:name w:val="Hyperlink"/>
    <w:basedOn w:val="a0"/>
    <w:uiPriority w:val="99"/>
    <w:unhideWhenUsed/>
    <w:rsid w:val="00705D6D"/>
    <w:rPr>
      <w:color w:val="0000FF" w:themeColor="hyperlink"/>
      <w:u w:val="single"/>
    </w:rPr>
  </w:style>
  <w:style w:type="paragraph" w:styleId="a5">
    <w:name w:val="header"/>
    <w:basedOn w:val="a"/>
    <w:link w:val="Char"/>
    <w:uiPriority w:val="99"/>
    <w:semiHidden/>
    <w:unhideWhenUsed/>
    <w:rsid w:val="00D86B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D86BE8"/>
    <w:rPr>
      <w:sz w:val="18"/>
      <w:szCs w:val="18"/>
    </w:rPr>
  </w:style>
  <w:style w:type="paragraph" w:styleId="a6">
    <w:name w:val="footer"/>
    <w:basedOn w:val="a"/>
    <w:link w:val="Char0"/>
    <w:uiPriority w:val="99"/>
    <w:semiHidden/>
    <w:unhideWhenUsed/>
    <w:rsid w:val="00D86BE8"/>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D86BE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7038;&#31665;812204269@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111</Words>
  <Characters>633</Characters>
  <Application>Microsoft Office Word</Application>
  <DocSecurity>0</DocSecurity>
  <Lines>5</Lines>
  <Paragraphs>1</Paragraphs>
  <ScaleCrop>false</ScaleCrop>
  <Company/>
  <LinksUpToDate>false</LinksUpToDate>
  <CharactersWithSpaces>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sunlei</dc:creator>
  <cp:lastModifiedBy>sunlei</cp:lastModifiedBy>
  <cp:revision>6</cp:revision>
  <dcterms:created xsi:type="dcterms:W3CDTF">2017-02-06T14:52:00Z</dcterms:created>
  <dcterms:modified xsi:type="dcterms:W3CDTF">2017-02-07T10:42:00Z</dcterms:modified>
</cp:coreProperties>
</file>